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01" w:rsidRPr="007A171B" w:rsidRDefault="00557101" w:rsidP="007A17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A171B">
        <w:rPr>
          <w:rFonts w:ascii="Times New Roman" w:hAnsi="Times New Roman" w:cs="Times New Roman"/>
          <w:b/>
          <w:sz w:val="20"/>
          <w:szCs w:val="20"/>
          <w:lang w:val="kk-KZ"/>
        </w:rPr>
        <w:t>87470640855</w:t>
      </w:r>
    </w:p>
    <w:p w:rsidR="00557101" w:rsidRPr="007A171B" w:rsidRDefault="00557101" w:rsidP="007A17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57101" w:rsidRPr="007A171B" w:rsidRDefault="00557101" w:rsidP="007A17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A171B">
        <w:rPr>
          <w:rFonts w:ascii="Times New Roman" w:hAnsi="Times New Roman" w:cs="Times New Roman"/>
          <w:b/>
          <w:sz w:val="20"/>
          <w:szCs w:val="20"/>
          <w:lang w:val="kk-KZ"/>
        </w:rPr>
        <w:t>МАЙЕР Ольга Валериевна,</w:t>
      </w:r>
    </w:p>
    <w:p w:rsidR="00557101" w:rsidRPr="007A171B" w:rsidRDefault="00557101" w:rsidP="007A17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A171B">
        <w:rPr>
          <w:rFonts w:ascii="Times New Roman" w:hAnsi="Times New Roman" w:cs="Times New Roman"/>
          <w:b/>
          <w:sz w:val="20"/>
          <w:szCs w:val="20"/>
          <w:lang w:val="kk-KZ"/>
        </w:rPr>
        <w:t>М.Горький атындағы жалпы білім беретін мектебінің бастауыш сынып мұғалімі.</w:t>
      </w:r>
    </w:p>
    <w:p w:rsidR="00557101" w:rsidRPr="007A171B" w:rsidRDefault="00557101" w:rsidP="007A17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A171B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Шардара ауданы</w:t>
      </w:r>
    </w:p>
    <w:p w:rsidR="00557101" w:rsidRPr="007A171B" w:rsidRDefault="00557101" w:rsidP="007A171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  <w:bookmarkStart w:id="0" w:name="_GoBack"/>
      <w:bookmarkEnd w:id="0"/>
    </w:p>
    <w:p w:rsidR="00C062DA" w:rsidRPr="007A171B" w:rsidRDefault="00C062DA" w:rsidP="007A17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71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Статья на т</w:t>
      </w:r>
      <w:r w:rsidRPr="007A171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ему</w:t>
      </w:r>
      <w:r w:rsidR="007A171B" w:rsidRPr="007A171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  <w:r w:rsidR="007A171B" w:rsidRPr="007A171B">
        <w:rPr>
          <w:rFonts w:ascii="Times New Roman" w:hAnsi="Times New Roman" w:cs="Times New Roman"/>
          <w:b/>
          <w:sz w:val="20"/>
          <w:szCs w:val="20"/>
        </w:rPr>
        <w:t>«АПРОБАЦИЯ ПРОГРАММЫ «МАТЕМАТИКА В ЖИЗНИ» КАК СРЕДСТВО ФОРМИРОВАНИЯ ПРИКЛАДНЫХ МАТЕМАТИЧЕСКИХ НАВЫКОВ У МЛАДШИХ ШКОЛЬНИКОВ»</w:t>
      </w:r>
    </w:p>
    <w:p w:rsidR="00C062DA" w:rsidRPr="007A171B" w:rsidRDefault="00C062DA" w:rsidP="007A171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:rsidR="00D548EA" w:rsidRPr="007A171B" w:rsidRDefault="00D548EA" w:rsidP="007A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A171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статье представлен опыт апробации авторской программы внеурочной деятельности для начальной школы «Математика в жизни», направленной на формирование у учащихся практических математических умений и интереса к предмету. Программа реализуется на основе деятельностного и практико-ориентированного подходов и включает реальные жизненные задачи, мини-проекты, практические и игровые задания. Раскрываются структура, цели и результаты программы, особенности её реализации, наблюдаемые эффекты и педагогические выводы.</w:t>
      </w:r>
    </w:p>
    <w:p w:rsidR="00D548EA" w:rsidRPr="007A171B" w:rsidRDefault="00D548EA" w:rsidP="007A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7A171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Ключевые слова:</w:t>
      </w:r>
      <w:r w:rsidRPr="007A171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внеурочная деятельность, начальная школа, математика, практическое обучение, математическая грамотность, деятельностный подход, проектная работа, жизненные задачи, мотивация к обучению, апробация программы</w:t>
      </w:r>
      <w:proofErr w:type="gramEnd"/>
    </w:p>
    <w:p w:rsidR="00D548EA" w:rsidRPr="007A171B" w:rsidRDefault="00D548EA" w:rsidP="007A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Разработка и реализация программы «Математика в жизни» стала для меня попыткой по-новому взглянуть на преподавание математики в начальной школе. Работа учителем показывает, что у многих младших школьников интерес к предмету снижается уже к концу второго класса - не потому, что математика трудная, а потому что она для них остаётся абстрактной. На уроках дети учатся складывать и вычитать, измерять и считать, но часто не видят, как эти знания связаны с их повседневной жизнью. Именно поэтому возникла идея создать авторскую программу внеурочной деятельности, которая бы показала детям практическую значимость математики.</w:t>
      </w:r>
    </w:p>
    <w:p w:rsidR="00D548EA" w:rsidRPr="007A171B" w:rsidRDefault="00D548EA" w:rsidP="007A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«Математика в жизни» рассчитана на учащихся 2–4 классов и реализуется в рамках внеурочной деятельности (1 час в неделю, всего 34 часа). Её главная цель - помочь детям увидеть, как математические знания применяются в реальной жизни. Важно было не просто расширить учебный материал, а создать живую, деятельностную среду, в которой математика перестаёт быть «учебным предметом» и становится инструментом для решения реальных задач. Курс выстроен на </w:t>
      </w:r>
      <w:proofErr w:type="gramStart"/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практико-ориентированном</w:t>
      </w:r>
      <w:proofErr w:type="gramEnd"/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деятельностном подходах, с опорой на игровые, исследовательские и проектные формы работы.</w:t>
      </w:r>
    </w:p>
    <w:p w:rsidR="00D548EA" w:rsidRPr="007A171B" w:rsidRDefault="00D548EA" w:rsidP="007A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программы включает четыре крупных тематических блока:</w:t>
      </w:r>
    </w:p>
    <w:p w:rsidR="00D548EA" w:rsidRPr="007A171B" w:rsidRDefault="00D548EA" w:rsidP="007A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>1. Математика в повседневной жизни - дети учатся использовать математику в магазине, при планировании времени, в обращении с деньгами, составлении маршрутов.</w:t>
      </w:r>
    </w:p>
    <w:p w:rsidR="00D548EA" w:rsidRPr="007A171B" w:rsidRDefault="00D548EA" w:rsidP="007A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>2. Математика на кухне и в доме - работа с массой, длиной, объёмом, рецептами, измерительными приборами, анализ планов помещений.</w:t>
      </w:r>
    </w:p>
    <w:p w:rsidR="00D548EA" w:rsidRPr="007A171B" w:rsidRDefault="00D548EA" w:rsidP="007A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>3. Математика вокруг нас - поиск математических закономерностей в природе, архитектуре, спорте, профессиях, сказках.</w:t>
      </w:r>
    </w:p>
    <w:p w:rsidR="00D548EA" w:rsidRPr="007A171B" w:rsidRDefault="00D548EA" w:rsidP="007A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>4. Анализ, логика и проектная работа - дети учатся строить диаграммы, работать с таблицами, выполнять и защищать мини-проекты.</w:t>
      </w:r>
    </w:p>
    <w:p w:rsidR="00D548EA" w:rsidRPr="007A171B" w:rsidRDefault="00D548EA" w:rsidP="007A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раздел включает 6-10 занятий, на которых используются карточки с задачами, практические материалы, макеты, простейшие приборы, наглядные пособия. Отдельное внимание уделяется групповым формам работы: учащиеся решают бытовые задачи, проводят мини-исследования, участвуют в ролевых и деловых играх.</w:t>
      </w:r>
    </w:p>
    <w:p w:rsidR="00D548EA" w:rsidRPr="007A171B" w:rsidRDefault="00D548EA" w:rsidP="007A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>В ходе апробации программы, проведённой в течение учебного года в двух начальных классах, были отмечены значительные положительные изменения в отношении детей к предмету. Уже на первых занятиях стало видно, что тема «математика в жизни» вызывает у детей неподдельный интерес. Например, при изучении темы «Семейный бюджет» дети с энтузиазмом составляли список покупок, рассчитывали сдачу, сравнивали цены. Во время занятий «Математика на кухне» измеряли объём стаканов, взвешивали фрукты, определяли пропорции в рецептах. В процессе выполнения проектных заданий дети проявляли высокий уровень вовлечённости, обсуждали идеи, искали решения, оформляли презентации.</w:t>
      </w:r>
    </w:p>
    <w:p w:rsidR="00D548EA" w:rsidRPr="007A171B" w:rsidRDefault="00D548EA" w:rsidP="007A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Особенно интересным стал заключительный этап - защита индивидуальных мини-проектов «Математика в моей жизни». Учащиеся рассказывали, как используют математику дома: кто-то рассчитал, сколько времени тратится на дорогу в школу, кто-то построил план своей комнаты с измерениями мебели, а кто-то создал семейное меню на неделю с учётом бюджета. Такие работы не только показали, что дети усвоили материал, но и доказали: они поняли, зачем нужна математика.</w:t>
      </w:r>
    </w:p>
    <w:p w:rsidR="00D548EA" w:rsidRPr="007A171B" w:rsidRDefault="00D548EA" w:rsidP="007A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Педагогическая ценность программы заключается не только в расширении знаний, но и в формировании метапредметных навыков. Учащиеся учились анализировать, сравнивать, планировать, обсуждать, представлять результат. Развивались коммуникативные навыки, умение работать в группе, слушать и предлагать идеи. Отдельного внимания заслуживает развитие критического мышления: учащиеся начали задавать вопросы, обосновывать свои решения, видеть разные способы решения одной задачи.</w:t>
      </w:r>
    </w:p>
    <w:p w:rsidR="00D548EA" w:rsidRPr="007A171B" w:rsidRDefault="00D548EA" w:rsidP="007A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Среди трудностей, с которыми я столкнулась при реализации программы, можно отметить необходимость подбора разнообразных материалов, особенно для практических занятий (измерительные приборы, макеты, продукты и т.д.). Однако даже самые простые предметы (линейки, пластиковые стаканчики, упаковки) при творческом подходе становятся полезными инструментами. Также потребовалось дополнительное время на организацию проектной деятельности, особенно в младших классах, где детям сложнее самостоятельно планировать работу. Тем не менее, результаты и отклики учащихся и родителей подтвердили, что усилия были не напрасны.</w:t>
      </w:r>
    </w:p>
    <w:p w:rsidR="00D548EA" w:rsidRPr="007A171B" w:rsidRDefault="00D548EA" w:rsidP="007A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>Ожидаемые результаты программы были достигнуты в полной мере. Учащиеся научились выполнять арифметические действия в жизненных ситуациях, ориентироваться в единицах измерения, работать с таблицами, диаграммами, анализировать информацию. Главное - они увидели математику как часть реального мира. Родители отмечали, что дети стали больше интересоваться деньгами, временем, маршрутами, стали активнее участвовать в домашних делах, проявлять инициативу.</w:t>
      </w:r>
    </w:p>
    <w:p w:rsidR="00D548EA" w:rsidRPr="007A171B" w:rsidRDefault="00D548EA" w:rsidP="007A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Подводя итоги, могу сказать, что программа «Математика в жизни» даёт детям не просто знания, а понимание того, как использовать математику с пользой. Это особенно важно в начальной школе, когда закладывается основа отношения к предмету. Формирование положительной установки на обучение, интереса и уверенности в своих силах - вот ключевые цели, которых удалось достичь. Планирую продолжить работу над программой, расширяя содержание, разрабатывая новые задания и делясь опытом с коллегами. Верю, что такая форма внеурочной деятельности станет важным дополнением к базовому курсу математики и поможет сформировать у младших школьников прочную учебную мотивацию и практико-ориентированное мышление.</w:t>
      </w:r>
    </w:p>
    <w:p w:rsidR="00FC5F36" w:rsidRPr="007A171B" w:rsidRDefault="00FC5F36" w:rsidP="007A17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7A17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Интернет – источников</w:t>
      </w:r>
    </w:p>
    <w:p w:rsidR="00FC5F36" w:rsidRPr="007A171B" w:rsidRDefault="007A171B" w:rsidP="007A17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history="1">
        <w:r w:rsidR="00FC5F36" w:rsidRPr="007A171B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https://multiurok.ru/files/matiematika-v-nashiei-zhizni-doklad.html</w:t>
        </w:r>
      </w:hyperlink>
      <w:r w:rsidR="00FC5F36"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Математика в нашей жизни. Доклад</w:t>
      </w:r>
    </w:p>
    <w:p w:rsidR="00FC5F36" w:rsidRPr="007A171B" w:rsidRDefault="007A171B" w:rsidP="007A17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="00FC5F36" w:rsidRPr="007A171B">
          <w:rPr>
            <w:rStyle w:val="a5"/>
            <w:rFonts w:ascii="Times New Roman" w:eastAsia="Times New Roman" w:hAnsi="Times New Roman" w:cs="Times New Roman"/>
            <w:bCs/>
            <w:iCs/>
            <w:kern w:val="36"/>
            <w:sz w:val="20"/>
            <w:szCs w:val="20"/>
            <w:bdr w:val="none" w:sz="0" w:space="0" w:color="auto" w:frame="1"/>
            <w:lang w:eastAsia="ru-RU"/>
          </w:rPr>
          <w:t>https://cyberleninka.ru/article/n/matematika-v-nachalnoy-shkole</w:t>
        </w:r>
      </w:hyperlink>
      <w:r w:rsidR="00FC5F36" w:rsidRPr="007A171B">
        <w:rPr>
          <w:rFonts w:ascii="Times New Roman" w:eastAsia="Times New Roman" w:hAnsi="Times New Roman" w:cs="Times New Roman"/>
          <w:bCs/>
          <w:iCs/>
          <w:color w:val="000000"/>
          <w:kern w:val="36"/>
          <w:sz w:val="20"/>
          <w:szCs w:val="20"/>
          <w:bdr w:val="none" w:sz="0" w:space="0" w:color="auto" w:frame="1"/>
          <w:lang w:eastAsia="ru-RU"/>
        </w:rPr>
        <w:t xml:space="preserve"> Математика в начальной школе</w:t>
      </w:r>
    </w:p>
    <w:p w:rsidR="00FC5F36" w:rsidRPr="007A171B" w:rsidRDefault="007A171B" w:rsidP="007A17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" w:history="1">
        <w:r w:rsidR="00FC5F36" w:rsidRPr="007A171B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https://infolesson.kz/publikaciya-na-temu-rol-matematiki-v-nachalnoj-shkole-6117460.html</w:t>
        </w:r>
      </w:hyperlink>
      <w:r w:rsidR="00FC5F36" w:rsidRPr="007A17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Роль математики в начальной школе</w:t>
      </w:r>
    </w:p>
    <w:p w:rsidR="00FC5F36" w:rsidRPr="007A171B" w:rsidRDefault="007A171B" w:rsidP="007A171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hyperlink r:id="rId9" w:history="1">
        <w:r w:rsidR="00FC5F36" w:rsidRPr="007A171B">
          <w:rPr>
            <w:rStyle w:val="a5"/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https://infolesson.kz/rol-prikladnyh-zadach-v-formirovanii-matematicheskoj-kultury-shkolnika-4397504.html</w:t>
        </w:r>
      </w:hyperlink>
      <w:r w:rsidR="00FC5F36" w:rsidRPr="007A17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Роль прикладных задач в формировании математической культуры школьника.</w:t>
      </w:r>
    </w:p>
    <w:p w:rsidR="00FC5F36" w:rsidRPr="007A171B" w:rsidRDefault="007A171B" w:rsidP="007A171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hyperlink r:id="rId10" w:history="1">
        <w:r w:rsidR="00FC5F36" w:rsidRPr="007A171B">
          <w:rPr>
            <w:rStyle w:val="a5"/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https://nsportal.ru/shkola/materialy-metodicheskikh-obedinenii/library/2023/02/15/reshenie-prikladnyh-zadach-na-urokah-0</w:t>
        </w:r>
      </w:hyperlink>
      <w:r w:rsidR="00FC5F36" w:rsidRPr="007A17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Решение прикладных задач на уроках математики как средство формирование математических навыков</w:t>
      </w:r>
    </w:p>
    <w:p w:rsidR="00FC5F36" w:rsidRPr="007A171B" w:rsidRDefault="007A171B" w:rsidP="007A171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hyperlink r:id="rId11" w:history="1">
        <w:r w:rsidR="00FC5F36" w:rsidRPr="007A171B">
          <w:rPr>
            <w:rStyle w:val="a5"/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https://cyberleninka.ru/article/n/metodika-razvitiya-matematicheskoy-deyatelnosti-mladshih-shkolnikov</w:t>
        </w:r>
      </w:hyperlink>
      <w:r w:rsidR="00FC5F36" w:rsidRPr="007A17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Методика развития математической деятельности младших школьников </w:t>
      </w:r>
    </w:p>
    <w:p w:rsidR="00D548EA" w:rsidRPr="007A171B" w:rsidRDefault="007A171B" w:rsidP="007A171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hyperlink r:id="rId12" w:history="1">
        <w:r w:rsidR="00FC5F36" w:rsidRPr="007A171B">
          <w:rPr>
            <w:rStyle w:val="a5"/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https://782329.selcdn.ru/leonardo/uploadsForSiteId/203448/content/4f98fb09-7644-4af9-ada0-1205920e2055.pdf</w:t>
        </w:r>
      </w:hyperlink>
      <w:r w:rsidR="00FC5F36" w:rsidRPr="007A17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Формирование навыков математической грамотности учащихся начальных классов на уроках математики</w:t>
      </w:r>
      <w:r w:rsidR="00FC5F36" w:rsidRPr="007A17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cr/>
      </w:r>
      <w:r w:rsidR="00FC5F36" w:rsidRPr="007A17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5F36" w:rsidRPr="007A17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about:blank</w:t>
      </w:r>
      <w:proofErr w:type="spellEnd"/>
      <w:r w:rsidR="00FC5F36" w:rsidRPr="007A17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Методические условия эффективного формирования умений математической компетенции в аспекте решения текстовых задач младших школьников</w:t>
      </w:r>
    </w:p>
    <w:sectPr w:rsidR="00D548EA" w:rsidRPr="007A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193"/>
    <w:multiLevelType w:val="multilevel"/>
    <w:tmpl w:val="E2BA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24581"/>
    <w:multiLevelType w:val="hybridMultilevel"/>
    <w:tmpl w:val="2D709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85F1B"/>
    <w:multiLevelType w:val="multilevel"/>
    <w:tmpl w:val="B0D6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960DE"/>
    <w:multiLevelType w:val="multilevel"/>
    <w:tmpl w:val="0274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6B2369"/>
    <w:multiLevelType w:val="multilevel"/>
    <w:tmpl w:val="48F2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92"/>
    <w:rsid w:val="00557101"/>
    <w:rsid w:val="006A085A"/>
    <w:rsid w:val="007A171B"/>
    <w:rsid w:val="008046CB"/>
    <w:rsid w:val="00810E79"/>
    <w:rsid w:val="00C062DA"/>
    <w:rsid w:val="00CD6816"/>
    <w:rsid w:val="00D548EA"/>
    <w:rsid w:val="00EB3C1F"/>
    <w:rsid w:val="00F01792"/>
    <w:rsid w:val="00FC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2DA"/>
    <w:rPr>
      <w:b/>
      <w:bCs/>
    </w:rPr>
  </w:style>
  <w:style w:type="character" w:styleId="a5">
    <w:name w:val="Hyperlink"/>
    <w:basedOn w:val="a0"/>
    <w:uiPriority w:val="99"/>
    <w:unhideWhenUsed/>
    <w:rsid w:val="00FC5F3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2DA"/>
    <w:rPr>
      <w:b/>
      <w:bCs/>
    </w:rPr>
  </w:style>
  <w:style w:type="character" w:styleId="a5">
    <w:name w:val="Hyperlink"/>
    <w:basedOn w:val="a0"/>
    <w:uiPriority w:val="99"/>
    <w:unhideWhenUsed/>
    <w:rsid w:val="00FC5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lesson.kz/publikaciya-na-temu-rol-matematiki-v-nachalnoj-shkole-6117460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yberleninka.ru/article/n/matematika-v-nachalnoy-shkole" TargetMode="External"/><Relationship Id="rId12" Type="http://schemas.openxmlformats.org/officeDocument/2006/relationships/hyperlink" Target="https://782329.selcdn.ru/leonardo/uploadsForSiteId/203448/content/4f98fb09-7644-4af9-ada0-1205920e205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matiematika-v-nashiei-zhizni-doklad.html" TargetMode="External"/><Relationship Id="rId11" Type="http://schemas.openxmlformats.org/officeDocument/2006/relationships/hyperlink" Target="https://cyberleninka.ru/article/n/metodika-razvitiya-matematicheskoy-deyatelnosti-mladshih-shkolnik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sportal.ru/shkola/materialy-metodicheskikh-obedinenii/library/2023/02/15/reshenie-prikladnyh-zadach-na-urokah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lesson.kz/rol-prikladnyh-zadach-v-formirovanii-matematicheskoj-kultury-shkolnika-439750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1267</Words>
  <Characters>7226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User</cp:lastModifiedBy>
  <cp:revision>13</cp:revision>
  <dcterms:created xsi:type="dcterms:W3CDTF">2025-06-17T13:09:00Z</dcterms:created>
  <dcterms:modified xsi:type="dcterms:W3CDTF">2025-12-06T11:24:00Z</dcterms:modified>
</cp:coreProperties>
</file>